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de jaune avec de légères teintes jaune brun à jaune rosé.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