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 De kleur is roodpaars-bruinzwart met witte en grijze cementresten.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mal gevormd door het inbrengen van een klomp klei en is gebakken op minstens 1150° C en nadien getrommeld bewerkt met kalk- en cementsluier.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*220x74x52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*212x101x65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58 (12 mm)</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Ghendt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